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E7A" w:rsidRPr="00012E7A" w:rsidRDefault="00012E7A" w:rsidP="00703BC4">
      <w:pPr>
        <w:jc w:val="both"/>
        <w:rPr>
          <w:rFonts w:ascii="Times New Roman" w:hAnsi="Times New Roman" w:cs="Times New Roman"/>
          <w:b/>
          <w:sz w:val="24"/>
          <w:szCs w:val="24"/>
          <w:lang w:val="ro-MD"/>
        </w:rPr>
      </w:pPr>
      <w:bookmarkStart w:id="0" w:name="_GoBack"/>
      <w:r w:rsidRPr="00012E7A">
        <w:rPr>
          <w:rFonts w:ascii="Times New Roman" w:hAnsi="Times New Roman" w:cs="Times New Roman"/>
          <w:b/>
          <w:sz w:val="24"/>
          <w:szCs w:val="24"/>
          <w:lang w:val="ro-MD"/>
        </w:rPr>
        <w:t>Titlu: Ziua II de instruire a tinerilor NEET din r. Hâncești (sesiunea I)</w:t>
      </w:r>
    </w:p>
    <w:bookmarkEnd w:id="0"/>
    <w:p w:rsidR="00902AA4" w:rsidRPr="009A6D55" w:rsidRDefault="00902AA4" w:rsidP="00703BC4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9A6D55">
        <w:rPr>
          <w:rFonts w:ascii="Times New Roman" w:hAnsi="Times New Roman" w:cs="Times New Roman"/>
          <w:sz w:val="24"/>
          <w:szCs w:val="24"/>
          <w:lang w:val="ro-MD"/>
        </w:rPr>
        <w:t>Competenţa antreprenorială reprezintă un angajament conştientizat, cât și o necesitate atât pentru tineri, cât şi pentru societate în contextul unei evoluții durabile!</w:t>
      </w:r>
    </w:p>
    <w:p w:rsidR="00703BC4" w:rsidRPr="009A6D55" w:rsidRDefault="00902AA4" w:rsidP="00703BC4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9A6D55">
        <w:rPr>
          <w:rFonts w:ascii="Times New Roman" w:hAnsi="Times New Roman" w:cs="Times New Roman"/>
          <w:sz w:val="24"/>
          <w:szCs w:val="24"/>
          <w:lang w:val="ro-MD"/>
        </w:rPr>
        <w:t>Astfel, l</w:t>
      </w:r>
      <w:r w:rsidR="00703BC4" w:rsidRPr="009A6D55">
        <w:rPr>
          <w:rFonts w:ascii="Times New Roman" w:hAnsi="Times New Roman" w:cs="Times New Roman"/>
          <w:sz w:val="24"/>
          <w:szCs w:val="24"/>
          <w:lang w:val="ro-MD"/>
        </w:rPr>
        <w:t xml:space="preserve">a data de 19.02.2022 a avut loc a doua instruire din cadrul Școlii de antreprenoriat social pentru tinerii NEET din r. Hâncești în cadrul proiectului “Antreprenoriatul social și tinerii din Moldova pentru o societate mai inclusivă, durabilă și inovativă (GoYouth+)”, finanțat de Uniunea Europeană și cofinanțat de Suedia prin intermediul Fundației Est-Europene. </w:t>
      </w:r>
    </w:p>
    <w:p w:rsidR="00703BC4" w:rsidRPr="009A6D55" w:rsidRDefault="00703BC4" w:rsidP="00703BC4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9A6D55">
        <w:rPr>
          <w:rFonts w:ascii="Times New Roman" w:hAnsi="Times New Roman" w:cs="Times New Roman"/>
          <w:sz w:val="24"/>
          <w:szCs w:val="24"/>
          <w:lang w:val="ro-MD"/>
        </w:rPr>
        <w:t xml:space="preserve">Sesiunea de instruire a fost moderată de președintele Asociației Henri Capitant Moldova, dr. Dorin Cimil, în calitate de formator </w:t>
      </w:r>
      <w:r w:rsidR="00A80932" w:rsidRPr="009A6D55">
        <w:rPr>
          <w:rFonts w:ascii="Times New Roman" w:hAnsi="Times New Roman" w:cs="Times New Roman"/>
          <w:sz w:val="24"/>
          <w:szCs w:val="24"/>
          <w:lang w:val="ro-MD"/>
        </w:rPr>
        <w:t xml:space="preserve">la subiectul: </w:t>
      </w:r>
      <w:r w:rsidRPr="009A6D55">
        <w:rPr>
          <w:rFonts w:ascii="Times New Roman" w:hAnsi="Times New Roman" w:cs="Times New Roman"/>
          <w:sz w:val="24"/>
          <w:szCs w:val="24"/>
          <w:lang w:val="ro-MD"/>
        </w:rPr>
        <w:t>„</w:t>
      </w:r>
      <w:r w:rsidR="00A80932" w:rsidRPr="009A6D55">
        <w:rPr>
          <w:rFonts w:ascii="Times New Roman" w:hAnsi="Times New Roman" w:cs="Times New Roman"/>
          <w:sz w:val="24"/>
          <w:szCs w:val="24"/>
          <w:lang w:val="ro-MD"/>
        </w:rPr>
        <w:t>Forme de organizare juridică în lansarea unei idei de afaceri sociale”.</w:t>
      </w:r>
    </w:p>
    <w:p w:rsidR="00703BC4" w:rsidRPr="009A6D55" w:rsidRDefault="004E201A" w:rsidP="00703BC4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9A6D55">
        <w:rPr>
          <w:rFonts w:ascii="Times New Roman" w:hAnsi="Times New Roman" w:cs="Times New Roman"/>
          <w:sz w:val="24"/>
          <w:szCs w:val="24"/>
          <w:lang w:val="ro-MD"/>
        </w:rPr>
        <w:t>Tinerii NEET au avut posibilitatea să facă cunoștință cu diferite forme de organizare juridică de lansare a unei afaceri sociale prin evaluarea avantajelor și dezavantajelor, precum și riscurilor posibile. La fel, p</w:t>
      </w:r>
      <w:r w:rsidR="00902AA4" w:rsidRPr="009A6D55">
        <w:rPr>
          <w:rFonts w:ascii="Times New Roman" w:hAnsi="Times New Roman" w:cs="Times New Roman"/>
          <w:sz w:val="24"/>
          <w:szCs w:val="24"/>
          <w:lang w:val="ro-MD"/>
        </w:rPr>
        <w:t>articipanții au simulat și analizat mai multe cazuri practice, acumulând noi abilități de</w:t>
      </w:r>
      <w:r w:rsidR="00A80932" w:rsidRPr="009A6D55">
        <w:rPr>
          <w:rFonts w:ascii="Times New Roman" w:hAnsi="Times New Roman" w:cs="Times New Roman"/>
          <w:sz w:val="24"/>
          <w:szCs w:val="24"/>
          <w:lang w:val="ro-MD"/>
        </w:rPr>
        <w:t xml:space="preserve"> cercetare, analiză și evaluare privind persoana fizică și persoana juridică în calitate de antreprenor social.</w:t>
      </w:r>
    </w:p>
    <w:p w:rsidR="00703BC4" w:rsidRPr="009A6D55" w:rsidRDefault="00B91327" w:rsidP="00703B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</w:pPr>
      <w:r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Amintim că tiner</w:t>
      </w:r>
      <w:r w:rsidR="00902AA4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ii </w:t>
      </w:r>
      <w:r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NEET, participanți </w:t>
      </w:r>
      <w:r w:rsidR="00902AA4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la școala de antreprenoriat social</w:t>
      </w:r>
      <w:r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,</w:t>
      </w:r>
      <w:r w:rsidR="00902AA4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 </w:t>
      </w:r>
      <w:r w:rsidR="004E201A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la finisarea instruirii vor avea </w:t>
      </w:r>
      <w:r w:rsidR="00DD6336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posibilitatea </w:t>
      </w:r>
      <w:r w:rsidR="00902AA4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 să obțină </w:t>
      </w:r>
      <w:r w:rsidR="00DD6336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în cadrul unui concurs </w:t>
      </w:r>
      <w:r w:rsidR="009A63C3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pentru lansarea unei afaceri sociale</w:t>
      </w:r>
      <w:r w:rsidR="00902AA4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 – un </w:t>
      </w:r>
      <w:r w:rsidR="009A63C3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mini-</w:t>
      </w:r>
      <w:r w:rsidR="00902AA4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grant de 2000 euro pentru înființarea unei întreprinderi sociale</w:t>
      </w:r>
      <w:r w:rsidR="009A63C3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 în localitatea sa</w:t>
      </w:r>
      <w:r w:rsidR="00902AA4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.</w:t>
      </w:r>
    </w:p>
    <w:p w:rsidR="0010628C" w:rsidRPr="009A6D55" w:rsidRDefault="0010628C" w:rsidP="00703BC4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U</w:t>
      </w:r>
      <w:r w:rsidR="006E0E8C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>rmătoarea instruire va avea loc</w:t>
      </w:r>
      <w:r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 la data de</w:t>
      </w:r>
      <w:r w:rsidR="00317A4B" w:rsidRPr="009A6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o-MD"/>
        </w:rPr>
        <w:t xml:space="preserve"> 26.02.2022 cu tematica: «Ideea de afaceri: identificarea, testarea, validarea», formator dr.Crudu Rodica.</w:t>
      </w:r>
    </w:p>
    <w:p w:rsidR="00703BC4" w:rsidRPr="009A6D55" w:rsidRDefault="00703BC4" w:rsidP="00703BC4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9A6D55">
        <w:rPr>
          <w:rFonts w:ascii="Times New Roman" w:hAnsi="Times New Roman" w:cs="Times New Roman"/>
          <w:sz w:val="24"/>
          <w:szCs w:val="24"/>
          <w:lang w:val="ro-MD"/>
        </w:rPr>
        <w:t>Echipa proiectul GoYouh+ ține să aprecieze suportul Fundației Moldcell, Ambasadei Franței în Repu</w:t>
      </w:r>
      <w:r w:rsidR="00317A4B" w:rsidRPr="009A6D55">
        <w:rPr>
          <w:rFonts w:ascii="Times New Roman" w:hAnsi="Times New Roman" w:cs="Times New Roman"/>
          <w:sz w:val="24"/>
          <w:szCs w:val="24"/>
          <w:lang w:val="ro-MD"/>
        </w:rPr>
        <w:t>blica Moldova, Alianței Franceze</w:t>
      </w:r>
      <w:r w:rsidRPr="009A6D55">
        <w:rPr>
          <w:rFonts w:ascii="Times New Roman" w:hAnsi="Times New Roman" w:cs="Times New Roman"/>
          <w:sz w:val="24"/>
          <w:szCs w:val="24"/>
          <w:lang w:val="ro-MD"/>
        </w:rPr>
        <w:t xml:space="preserve"> din Moldova, Camerei de Comerț și Industrie a RM, Asociației Naționale pentru Turism Receptor și Intern, AO “ASPIRE”, AO “Indigo”, SRL “NETSISTEM ”, care facilitează buna desfășurare e activităților. </w:t>
      </w:r>
    </w:p>
    <w:p w:rsidR="00703BC4" w:rsidRPr="009A6D55" w:rsidRDefault="00703BC4" w:rsidP="00703BC4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9A6D55">
        <w:rPr>
          <w:rFonts w:ascii="Times New Roman" w:hAnsi="Times New Roman" w:cs="Times New Roman"/>
          <w:sz w:val="24"/>
          <w:szCs w:val="24"/>
          <w:lang w:val="ro-MD"/>
        </w:rPr>
        <w:t xml:space="preserve">Mai multe detalii despre proiectul GoYouth+ află pe </w:t>
      </w:r>
      <w:hyperlink r:id="rId4" w:tgtFrame="_blank" w:history="1">
        <w:r w:rsidRPr="009A6D55">
          <w:rPr>
            <w:rStyle w:val="a3"/>
            <w:rFonts w:ascii="Times New Roman" w:hAnsi="Times New Roman" w:cs="Times New Roman"/>
            <w:sz w:val="24"/>
            <w:szCs w:val="24"/>
            <w:lang w:val="ro-MD"/>
          </w:rPr>
          <w:t>www.haitinere.md</w:t>
        </w:r>
      </w:hyperlink>
      <w:r w:rsidRPr="009A6D55">
        <w:rPr>
          <w:rFonts w:ascii="Times New Roman" w:hAnsi="Times New Roman" w:cs="Times New Roman"/>
          <w:sz w:val="24"/>
          <w:szCs w:val="24"/>
          <w:lang w:val="ro-MD"/>
        </w:rPr>
        <w:t xml:space="preserve"> . </w:t>
      </w:r>
    </w:p>
    <w:p w:rsidR="00703BC4" w:rsidRPr="009A6D55" w:rsidRDefault="00703BC4" w:rsidP="00703BC4">
      <w:pPr>
        <w:rPr>
          <w:lang w:val="ro-MD"/>
        </w:rPr>
      </w:pPr>
    </w:p>
    <w:p w:rsidR="006855B2" w:rsidRPr="009A6D55" w:rsidRDefault="006855B2">
      <w:pPr>
        <w:rPr>
          <w:lang w:val="ro-MD"/>
        </w:rPr>
      </w:pPr>
    </w:p>
    <w:p w:rsidR="004F3709" w:rsidRPr="009A6D55" w:rsidRDefault="00B14014">
      <w:pPr>
        <w:rPr>
          <w:lang w:val="ro-MD"/>
        </w:rPr>
      </w:pPr>
      <w:r w:rsidRPr="009A6D55">
        <w:rPr>
          <w:noProof/>
          <w:lang w:eastAsia="ru-RU"/>
        </w:rPr>
        <w:lastRenderedPageBreak/>
        <w:drawing>
          <wp:inline distT="0" distB="0" distL="0" distR="0">
            <wp:extent cx="5940425" cy="4448123"/>
            <wp:effectExtent l="19050" t="0" r="3175" b="0"/>
            <wp:docPr id="2" name="Picture 2" descr="C:\Users\PC lenovo\Desktop\Photo\273569940_641551533767135_2586060271414986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lenovo\Desktop\Photo\273569940_641551533767135_258606027141498610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D55">
        <w:rPr>
          <w:noProof/>
          <w:lang w:eastAsia="ru-RU"/>
        </w:rPr>
        <w:drawing>
          <wp:inline distT="0" distB="0" distL="0" distR="0">
            <wp:extent cx="5940425" cy="4448123"/>
            <wp:effectExtent l="19050" t="0" r="3175" b="0"/>
            <wp:docPr id="3" name="Picture 3" descr="C:\Users\PC lenovo\Desktop\Photo\273882793_548990002774950_6070102680590704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lenovo\Desktop\Photo\273882793_548990002774950_60701026805907042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14" w:rsidRPr="009A6D55" w:rsidRDefault="0077082F">
      <w:pPr>
        <w:rPr>
          <w:lang w:val="ro-MD"/>
        </w:rPr>
      </w:pPr>
      <w:r w:rsidRPr="009A6D55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709" w:rsidRPr="009A6D55">
        <w:rPr>
          <w:noProof/>
          <w:lang w:eastAsia="ru-RU"/>
        </w:rPr>
        <w:drawing>
          <wp:inline distT="0" distB="0" distL="0" distR="0">
            <wp:extent cx="5940425" cy="792099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014" w:rsidRPr="009A6D55">
        <w:rPr>
          <w:noProof/>
          <w:lang w:eastAsia="ru-RU"/>
        </w:rPr>
        <w:drawing>
          <wp:inline distT="0" distB="0" distL="0" distR="0">
            <wp:extent cx="5940425" cy="3710255"/>
            <wp:effectExtent l="19050" t="0" r="3175" b="0"/>
            <wp:docPr id="4" name="Picture 4" descr="C:\Users\PC lenovo\Desktop\Photo\273984335_1371936356563908_62297798113721125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lenovo\Desktop\Photo\273984335_1371936356563908_622977981137211257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014" w:rsidRPr="009A6D55">
        <w:rPr>
          <w:noProof/>
          <w:lang w:eastAsia="ru-RU"/>
        </w:rPr>
        <w:drawing>
          <wp:inline distT="0" distB="0" distL="0" distR="0">
            <wp:extent cx="5940425" cy="3343345"/>
            <wp:effectExtent l="19050" t="0" r="3175" b="0"/>
            <wp:docPr id="5" name="Picture 5" descr="C:\Users\PC lenovo\Desktop\Photo\274004871_2955246994786297_818976705698510318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lenovo\Desktop\Photo\274004871_2955246994786297_8189767056985103181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14" w:rsidRPr="009A6D55" w:rsidRDefault="00B14014">
      <w:pPr>
        <w:rPr>
          <w:lang w:val="ro-MD"/>
        </w:rPr>
      </w:pPr>
      <w:r w:rsidRPr="009A6D55">
        <w:rPr>
          <w:noProof/>
          <w:lang w:eastAsia="ru-RU"/>
        </w:rPr>
        <w:drawing>
          <wp:inline distT="0" distB="0" distL="0" distR="0">
            <wp:extent cx="5940425" cy="8402713"/>
            <wp:effectExtent l="19050" t="0" r="3175" b="0"/>
            <wp:docPr id="6" name="Picture 6" descr="C:\Users\PC lenovo\Desktop\Școala I Hîncești 2022\20ex_ Program_ziua_2__19_02_2022_Mingir_H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lenovo\Desktop\Școala I Hîncești 2022\20ex_ Program_ziua_2__19_02_2022_Mingir_Hn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014" w:rsidRPr="009A6D55" w:rsidSect="00685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703BC4"/>
    <w:rsid w:val="00012E7A"/>
    <w:rsid w:val="0010628C"/>
    <w:rsid w:val="00144DB9"/>
    <w:rsid w:val="00317A4B"/>
    <w:rsid w:val="003F4971"/>
    <w:rsid w:val="004E201A"/>
    <w:rsid w:val="004F3709"/>
    <w:rsid w:val="006855B2"/>
    <w:rsid w:val="006E0E8C"/>
    <w:rsid w:val="00703BC4"/>
    <w:rsid w:val="0077082F"/>
    <w:rsid w:val="00902AA4"/>
    <w:rsid w:val="009A63C3"/>
    <w:rsid w:val="009A6D55"/>
    <w:rsid w:val="00A126F5"/>
    <w:rsid w:val="00A80932"/>
    <w:rsid w:val="00B14014"/>
    <w:rsid w:val="00B91327"/>
    <w:rsid w:val="00BF7D86"/>
    <w:rsid w:val="00DD6336"/>
    <w:rsid w:val="00F0584F"/>
    <w:rsid w:val="00FF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01C31"/>
  <w15:docId w15:val="{6A261D91-105E-4296-9B3A-E628D05E7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3B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4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://www.haitinere.md/?fbclid=IwAR0jdGP2NXutfAvaDrNLTa6f-0lm_AihXX49lqEHi_5shawJrm3H4cgWuc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331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lenovo</dc:creator>
  <cp:keywords/>
  <dc:description/>
  <cp:lastModifiedBy>User</cp:lastModifiedBy>
  <cp:revision>8</cp:revision>
  <dcterms:created xsi:type="dcterms:W3CDTF">2022-02-22T09:19:00Z</dcterms:created>
  <dcterms:modified xsi:type="dcterms:W3CDTF">2022-04-05T10:37:00Z</dcterms:modified>
</cp:coreProperties>
</file>