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3812" w:rsidRDefault="00023812" w:rsidP="00023812">
      <w:pPr>
        <w:jc w:val="both"/>
        <w:rPr>
          <w:rFonts w:ascii="Times New Roman" w:hAnsi="Times New Roman" w:cs="Times New Roman"/>
          <w:b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sz w:val="24"/>
          <w:szCs w:val="24"/>
          <w:lang w:val="ro-MD"/>
        </w:rPr>
        <w:t>Titlu: Ziua V</w:t>
      </w: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  <w:lang w:val="ro-MD"/>
        </w:rPr>
        <w:t xml:space="preserve"> de instruire a tinerilor NEET din r. Hâncești (sesiunea I)</w:t>
      </w:r>
    </w:p>
    <w:p w:rsidR="00023812" w:rsidRDefault="00023812" w:rsidP="001D5A3E">
      <w:pPr>
        <w:rPr>
          <w:rFonts w:ascii="Times New Roman" w:hAnsi="Times New Roman" w:cs="Times New Roman"/>
          <w:sz w:val="24"/>
          <w:szCs w:val="24"/>
          <w:lang w:val="ro-MD"/>
        </w:rPr>
      </w:pPr>
    </w:p>
    <w:p w:rsidR="001D5A3E" w:rsidRPr="00DA4CDD" w:rsidRDefault="001D5A3E" w:rsidP="001D5A3E">
      <w:pPr>
        <w:rPr>
          <w:rFonts w:ascii="Times New Roman" w:hAnsi="Times New Roman" w:cs="Times New Roman"/>
          <w:sz w:val="24"/>
          <w:szCs w:val="24"/>
          <w:lang w:val="ro-MD"/>
        </w:rPr>
      </w:pPr>
      <w:r w:rsidRPr="00DA4CDD">
        <w:rPr>
          <w:rFonts w:ascii="Times New Roman" w:hAnsi="Times New Roman" w:cs="Times New Roman"/>
          <w:sz w:val="24"/>
          <w:szCs w:val="24"/>
          <w:lang w:val="ro-MD"/>
        </w:rPr>
        <w:t>Un nou weekend productiv pent</w:t>
      </w:r>
      <w:r>
        <w:rPr>
          <w:rFonts w:ascii="Times New Roman" w:hAnsi="Times New Roman" w:cs="Times New Roman"/>
          <w:sz w:val="24"/>
          <w:szCs w:val="24"/>
          <w:lang w:val="ro-MD"/>
        </w:rPr>
        <w:t>ru tinerii NEET din r. Hâncești!</w:t>
      </w:r>
    </w:p>
    <w:p w:rsidR="001D5A3E" w:rsidRPr="00DA4CDD" w:rsidRDefault="001D5A3E" w:rsidP="001D5A3E">
      <w:pPr>
        <w:rPr>
          <w:rFonts w:ascii="Times New Roman" w:hAnsi="Times New Roman" w:cs="Times New Roman"/>
          <w:sz w:val="24"/>
          <w:szCs w:val="24"/>
          <w:lang w:val="ro-MD"/>
        </w:rPr>
      </w:pPr>
      <w:r w:rsidRPr="00DA4CDD">
        <w:rPr>
          <w:rFonts w:ascii="Times New Roman" w:hAnsi="Times New Roman" w:cs="Times New Roman"/>
          <w:sz w:val="24"/>
          <w:szCs w:val="24"/>
          <w:lang w:val="ro-MD"/>
        </w:rPr>
        <w:t>În cadrul proiectului GoYouth+ au fost desfășurate următoarele sesiuni de instruire la data de 05 martie 2022.</w:t>
      </w:r>
    </w:p>
    <w:p w:rsidR="001D5A3E" w:rsidRPr="00C91B1A" w:rsidRDefault="001D5A3E" w:rsidP="001D5A3E">
      <w:pPr>
        <w:rPr>
          <w:rFonts w:ascii="Times New Roman" w:hAnsi="Times New Roman" w:cs="Times New Roman"/>
          <w:b/>
          <w:sz w:val="24"/>
          <w:szCs w:val="24"/>
          <w:lang w:val="ro-MD"/>
        </w:rPr>
      </w:pPr>
      <w:r w:rsidRPr="00DA4CDD">
        <w:rPr>
          <w:rFonts w:ascii="Times New Roman" w:hAnsi="Times New Roman" w:cs="Times New Roman"/>
          <w:sz w:val="24"/>
          <w:szCs w:val="24"/>
          <w:lang w:val="ro-MD"/>
        </w:rPr>
        <w:t xml:space="preserve">Tinerii au </w:t>
      </w:r>
      <w:r>
        <w:rPr>
          <w:rFonts w:ascii="Times New Roman" w:hAnsi="Times New Roman" w:cs="Times New Roman"/>
          <w:sz w:val="24"/>
          <w:szCs w:val="24"/>
          <w:lang w:val="ro-MD"/>
        </w:rPr>
        <w:t>fost instruiți de către expertul</w:t>
      </w:r>
      <w:r w:rsidRPr="00DA4CDD">
        <w:rPr>
          <w:rFonts w:ascii="Times New Roman" w:hAnsi="Times New Roman" w:cs="Times New Roman"/>
          <w:sz w:val="24"/>
          <w:szCs w:val="24"/>
          <w:lang w:val="ro-MD"/>
        </w:rPr>
        <w:t xml:space="preserve"> proiectului</w:t>
      </w:r>
      <w:r>
        <w:rPr>
          <w:rFonts w:ascii="Times New Roman" w:hAnsi="Times New Roman" w:cs="Times New Roman"/>
          <w:sz w:val="24"/>
          <w:szCs w:val="24"/>
          <w:lang w:val="ro-MD"/>
        </w:rPr>
        <w:t xml:space="preserve"> GoYouth+, dr. Rodica Crudu:</w:t>
      </w:r>
    </w:p>
    <w:p w:rsidR="001D5A3E" w:rsidRPr="00C91B1A" w:rsidRDefault="001D5A3E" w:rsidP="001D5A3E">
      <w:pPr>
        <w:rPr>
          <w:rFonts w:ascii="Times New Roman" w:hAnsi="Times New Roman" w:cs="Times New Roman"/>
          <w:i/>
          <w:sz w:val="24"/>
          <w:szCs w:val="24"/>
          <w:lang w:val="ro-MD"/>
        </w:rPr>
      </w:pPr>
      <w:r w:rsidRPr="00C91B1A">
        <w:rPr>
          <w:rFonts w:ascii="Times New Roman" w:hAnsi="Times New Roman" w:cs="Times New Roman"/>
          <w:i/>
          <w:sz w:val="24"/>
          <w:szCs w:val="24"/>
          <w:lang w:val="ro-MD"/>
        </w:rPr>
        <w:t>1. cum să creeze o strategie de marketing;</w:t>
      </w:r>
    </w:p>
    <w:p w:rsidR="001D5A3E" w:rsidRPr="00C91B1A" w:rsidRDefault="001D5A3E" w:rsidP="001D5A3E">
      <w:pPr>
        <w:rPr>
          <w:rFonts w:ascii="Times New Roman" w:hAnsi="Times New Roman" w:cs="Times New Roman"/>
          <w:i/>
          <w:sz w:val="24"/>
          <w:szCs w:val="24"/>
          <w:lang w:val="ro-MD"/>
        </w:rPr>
      </w:pPr>
      <w:r w:rsidRPr="00C91B1A">
        <w:rPr>
          <w:rFonts w:ascii="Times New Roman" w:hAnsi="Times New Roman" w:cs="Times New Roman"/>
          <w:i/>
          <w:sz w:val="24"/>
          <w:szCs w:val="24"/>
          <w:lang w:val="ro-MD"/>
        </w:rPr>
        <w:t>2. ce este și cum funcționează o pâlnie de vânzări;</w:t>
      </w:r>
    </w:p>
    <w:p w:rsidR="001D5A3E" w:rsidRPr="00C91B1A" w:rsidRDefault="001D5A3E" w:rsidP="001D5A3E">
      <w:pPr>
        <w:rPr>
          <w:rFonts w:ascii="Times New Roman" w:hAnsi="Times New Roman" w:cs="Times New Roman"/>
          <w:i/>
          <w:sz w:val="24"/>
          <w:szCs w:val="24"/>
          <w:lang w:val="ro-MD"/>
        </w:rPr>
      </w:pPr>
      <w:r w:rsidRPr="00C91B1A">
        <w:rPr>
          <w:rFonts w:ascii="Times New Roman" w:hAnsi="Times New Roman" w:cs="Times New Roman"/>
          <w:i/>
          <w:sz w:val="24"/>
          <w:szCs w:val="24"/>
          <w:lang w:val="ro-MD"/>
        </w:rPr>
        <w:t>3. care sunt instrumentele și platformele de promovare online și offline;</w:t>
      </w:r>
    </w:p>
    <w:p w:rsidR="007F65F2" w:rsidRDefault="001D5A3E" w:rsidP="007F65F2">
      <w:pPr>
        <w:rPr>
          <w:rFonts w:ascii="Times New Roman" w:hAnsi="Times New Roman" w:cs="Times New Roman"/>
          <w:i/>
          <w:sz w:val="24"/>
          <w:szCs w:val="24"/>
          <w:lang w:val="ro-MD"/>
        </w:rPr>
      </w:pPr>
      <w:r w:rsidRPr="00C91B1A">
        <w:rPr>
          <w:rFonts w:ascii="Times New Roman" w:hAnsi="Times New Roman" w:cs="Times New Roman"/>
          <w:i/>
          <w:sz w:val="24"/>
          <w:szCs w:val="24"/>
          <w:lang w:val="ro-MD"/>
        </w:rPr>
        <w:t>4. care sunt tipurile de riscuri în activitatea antrepreno</w:t>
      </w:r>
      <w:r w:rsidR="007F65F2">
        <w:rPr>
          <w:rFonts w:ascii="Times New Roman" w:hAnsi="Times New Roman" w:cs="Times New Roman"/>
          <w:i/>
          <w:sz w:val="24"/>
          <w:szCs w:val="24"/>
          <w:lang w:val="ro-MD"/>
        </w:rPr>
        <w:t>rială.</w:t>
      </w:r>
    </w:p>
    <w:p w:rsidR="001D5A3E" w:rsidRPr="007F65F2" w:rsidRDefault="001D5A3E" w:rsidP="007F65F2">
      <w:pPr>
        <w:rPr>
          <w:rFonts w:ascii="Times New Roman" w:hAnsi="Times New Roman" w:cs="Times New Roman"/>
          <w:i/>
          <w:sz w:val="24"/>
          <w:szCs w:val="24"/>
          <w:lang w:val="ro-MD"/>
        </w:rPr>
      </w:pPr>
      <w:r w:rsidRPr="00DA4CDD">
        <w:rPr>
          <w:rFonts w:ascii="Times New Roman" w:hAnsi="Times New Roman" w:cs="Times New Roman"/>
          <w:sz w:val="24"/>
          <w:szCs w:val="24"/>
          <w:lang w:val="ro-MD"/>
        </w:rPr>
        <w:t xml:space="preserve">După familiarizarea participanților cu noțiunile introductive în cadrul cursurilor teoretice, aceștia au fost antrenați să se implice în discuții interactive și constructive, aplicând cunoștințele acumulate. </w:t>
      </w:r>
    </w:p>
    <w:p w:rsidR="001D5A3E" w:rsidRPr="00DA4CDD" w:rsidRDefault="001D5A3E" w:rsidP="001D5A3E">
      <w:pPr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DA4CDD">
        <w:rPr>
          <w:rFonts w:ascii="Times New Roman" w:hAnsi="Times New Roman" w:cs="Times New Roman"/>
          <w:sz w:val="24"/>
          <w:szCs w:val="24"/>
          <w:lang w:val="ro-MD"/>
        </w:rPr>
        <w:t>Aceste instruiri reprezintă o continuitate a activităților preconizate în cadrul Proiectului “Antreprenoriatul social și tinerii din Moldova pentru o societate mai inclusivă, durabilă și inovativă (GoYouth+)”, finanțat de Uniunea Europeană și cofinanțat de Suedia prin intermediul Fundația Est-Europeană / East Europe Foundation - Moldova.</w:t>
      </w:r>
    </w:p>
    <w:p w:rsidR="001D5A3E" w:rsidRPr="00DA4CDD" w:rsidRDefault="001D5A3E" w:rsidP="001D5A3E">
      <w:pPr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DA4CDD">
        <w:rPr>
          <w:rFonts w:ascii="Times New Roman" w:hAnsi="Times New Roman" w:cs="Times New Roman"/>
          <w:sz w:val="24"/>
          <w:szCs w:val="24"/>
          <w:lang w:val="ro-MD"/>
        </w:rPr>
        <w:t>Echipa proiectul</w:t>
      </w:r>
      <w:r>
        <w:rPr>
          <w:rFonts w:ascii="Times New Roman" w:hAnsi="Times New Roman" w:cs="Times New Roman"/>
          <w:sz w:val="24"/>
          <w:szCs w:val="24"/>
          <w:lang w:val="ro-MD"/>
        </w:rPr>
        <w:t>ui</w:t>
      </w:r>
      <w:r w:rsidRPr="00DA4CDD">
        <w:rPr>
          <w:rFonts w:ascii="Times New Roman" w:hAnsi="Times New Roman" w:cs="Times New Roman"/>
          <w:sz w:val="24"/>
          <w:szCs w:val="24"/>
          <w:lang w:val="ro-MD"/>
        </w:rPr>
        <w:t xml:space="preserve"> GoYouh+ ține să aprecieze suportul </w:t>
      </w:r>
      <w:hyperlink r:id="rId5" w:history="1">
        <w:r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ro-MD"/>
          </w:rPr>
          <w:t>Fundației</w:t>
        </w:r>
        <w:r w:rsidRPr="00C91B1A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ro-MD"/>
          </w:rPr>
          <w:t xml:space="preserve"> Moldcell</w:t>
        </w:r>
      </w:hyperlink>
      <w:r w:rsidRPr="00C91B1A">
        <w:rPr>
          <w:rFonts w:ascii="Times New Roman" w:hAnsi="Times New Roman" w:cs="Times New Roman"/>
          <w:sz w:val="24"/>
          <w:szCs w:val="24"/>
          <w:lang w:val="ro-MD"/>
        </w:rPr>
        <w:t xml:space="preserve">, </w:t>
      </w:r>
      <w:hyperlink r:id="rId6" w:history="1">
        <w:r w:rsidRPr="00C91B1A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ro-MD"/>
          </w:rPr>
          <w:t>Ambassade de France en République de Moldavie</w:t>
        </w:r>
      </w:hyperlink>
      <w:r w:rsidRPr="00C91B1A">
        <w:rPr>
          <w:rFonts w:ascii="Times New Roman" w:hAnsi="Times New Roman" w:cs="Times New Roman"/>
          <w:sz w:val="24"/>
          <w:szCs w:val="24"/>
          <w:lang w:val="ro-MD"/>
        </w:rPr>
        <w:t xml:space="preserve">, </w:t>
      </w:r>
      <w:hyperlink r:id="rId7" w:history="1">
        <w:r w:rsidRPr="00C91B1A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ro-MD"/>
          </w:rPr>
          <w:t>Alliance Française de Moldavie</w:t>
        </w:r>
      </w:hyperlink>
      <w:r w:rsidRPr="00C91B1A">
        <w:rPr>
          <w:rFonts w:ascii="Times New Roman" w:hAnsi="Times New Roman" w:cs="Times New Roman"/>
          <w:sz w:val="24"/>
          <w:szCs w:val="24"/>
          <w:lang w:val="ro-MD"/>
        </w:rPr>
        <w:t xml:space="preserve">, </w:t>
      </w:r>
      <w:hyperlink r:id="rId8" w:history="1">
        <w:r w:rsidRPr="00C91B1A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ro-MD"/>
          </w:rPr>
          <w:t>Chambre de Commerce et d'Industrie France Moldavie</w:t>
        </w:r>
      </w:hyperlink>
      <w:r w:rsidRPr="00C91B1A">
        <w:rPr>
          <w:rFonts w:ascii="Times New Roman" w:hAnsi="Times New Roman" w:cs="Times New Roman"/>
          <w:sz w:val="24"/>
          <w:szCs w:val="24"/>
          <w:lang w:val="ro-MD"/>
        </w:rPr>
        <w:t xml:space="preserve">, </w:t>
      </w:r>
      <w:hyperlink r:id="rId9" w:history="1">
        <w:r w:rsidRPr="00C91B1A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ro-MD"/>
          </w:rPr>
          <w:t>Asociatia Nationala pentru Turism Receptor</w:t>
        </w:r>
      </w:hyperlink>
      <w:r w:rsidRPr="00C91B1A">
        <w:rPr>
          <w:rFonts w:ascii="Times New Roman" w:hAnsi="Times New Roman" w:cs="Times New Roman"/>
          <w:sz w:val="24"/>
          <w:szCs w:val="24"/>
          <w:lang w:val="ro-MD"/>
        </w:rPr>
        <w:t xml:space="preserve">, </w:t>
      </w:r>
      <w:hyperlink r:id="rId10" w:history="1">
        <w:r w:rsidRPr="00C91B1A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ro-MD"/>
          </w:rPr>
          <w:t>Institutul European pentru Inițiative, Reforme și Educație</w:t>
        </w:r>
      </w:hyperlink>
      <w:r w:rsidRPr="00C91B1A">
        <w:rPr>
          <w:rFonts w:ascii="Times New Roman" w:hAnsi="Times New Roman" w:cs="Times New Roman"/>
          <w:sz w:val="24"/>
          <w:szCs w:val="24"/>
          <w:lang w:val="ro-MD"/>
        </w:rPr>
        <w:t xml:space="preserve">, </w:t>
      </w:r>
      <w:hyperlink r:id="rId11" w:history="1">
        <w:r w:rsidRPr="00C91B1A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ro-MD"/>
          </w:rPr>
          <w:t>Asociatia Obsteasca "Indigo"</w:t>
        </w:r>
      </w:hyperlink>
      <w:r w:rsidRPr="00C91B1A">
        <w:rPr>
          <w:rFonts w:ascii="Times New Roman" w:hAnsi="Times New Roman" w:cs="Times New Roman"/>
          <w:sz w:val="24"/>
          <w:szCs w:val="24"/>
          <w:lang w:val="ro-MD"/>
        </w:rPr>
        <w:t>,</w:t>
      </w:r>
      <w:r w:rsidRPr="00DA4CDD">
        <w:rPr>
          <w:rFonts w:ascii="Times New Roman" w:hAnsi="Times New Roman" w:cs="Times New Roman"/>
          <w:sz w:val="24"/>
          <w:szCs w:val="24"/>
          <w:lang w:val="ro-MD"/>
        </w:rPr>
        <w:t xml:space="preserve"> SRL “NETSISTEM ”, care facilitează buna desfășurare e activităților.</w:t>
      </w:r>
    </w:p>
    <w:p w:rsidR="001D5A3E" w:rsidRPr="007F65F2" w:rsidRDefault="001D5A3E" w:rsidP="007F65F2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ro-MD"/>
        </w:rPr>
      </w:pPr>
      <w:r w:rsidRPr="007F65F2">
        <w:rPr>
          <w:rFonts w:ascii="Times New Roman" w:hAnsi="Times New Roman" w:cs="Times New Roman"/>
          <w:sz w:val="24"/>
          <w:szCs w:val="24"/>
          <w:lang w:val="ro-MD"/>
        </w:rPr>
        <w:t xml:space="preserve">Mai multe detalii despre proiectul GoYouth+ află pe </w:t>
      </w:r>
      <w:hyperlink r:id="rId12" w:tgtFrame="_blank" w:history="1">
        <w:r w:rsidRPr="007F65F2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ro-MD"/>
          </w:rPr>
          <w:t>www.haitinere.md</w:t>
        </w:r>
      </w:hyperlink>
      <w:r w:rsidRPr="007F65F2">
        <w:rPr>
          <w:rFonts w:ascii="Times New Roman" w:hAnsi="Times New Roman" w:cs="Times New Roman"/>
          <w:sz w:val="24"/>
          <w:szCs w:val="24"/>
          <w:lang w:val="ro-MD"/>
        </w:rPr>
        <w:t xml:space="preserve"> .</w:t>
      </w:r>
    </w:p>
    <w:p w:rsidR="007F65F2" w:rsidRDefault="007F65F2" w:rsidP="007F65F2">
      <w:pPr>
        <w:rPr>
          <w:rFonts w:ascii="Times New Roman" w:hAnsi="Times New Roman" w:cs="Times New Roman"/>
          <w:sz w:val="24"/>
          <w:szCs w:val="24"/>
          <w:lang w:val="ro-MD"/>
        </w:rPr>
      </w:pPr>
      <w:r>
        <w:rPr>
          <w:noProof/>
          <w:lang w:eastAsia="ru-RU"/>
        </w:rPr>
        <w:lastRenderedPageBreak/>
        <w:drawing>
          <wp:inline distT="0" distB="0" distL="0" distR="0" wp14:anchorId="163398C6" wp14:editId="63F6D85F">
            <wp:extent cx="5940425" cy="37128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5F2" w:rsidRPr="007F65F2" w:rsidRDefault="007F65F2" w:rsidP="007F65F2">
      <w:pPr>
        <w:rPr>
          <w:rFonts w:ascii="Times New Roman" w:hAnsi="Times New Roman" w:cs="Times New Roman"/>
          <w:sz w:val="24"/>
          <w:szCs w:val="24"/>
          <w:lang w:val="ro-MD"/>
        </w:rPr>
      </w:pPr>
      <w:r>
        <w:rPr>
          <w:noProof/>
          <w:lang w:eastAsia="ru-RU"/>
        </w:rPr>
        <w:drawing>
          <wp:inline distT="0" distB="0" distL="0" distR="0" wp14:anchorId="2E9807F1" wp14:editId="2C083558">
            <wp:extent cx="5940425" cy="3343910"/>
            <wp:effectExtent l="0" t="0" r="317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A3E" w:rsidRPr="00DA4CDD" w:rsidRDefault="007F65F2" w:rsidP="001D5A3E">
      <w:pPr>
        <w:rPr>
          <w:rFonts w:ascii="Times New Roman" w:hAnsi="Times New Roman" w:cs="Times New Roman"/>
          <w:sz w:val="24"/>
          <w:szCs w:val="24"/>
          <w:lang w:val="ro-MD"/>
        </w:rPr>
      </w:pPr>
      <w:r>
        <w:rPr>
          <w:noProof/>
          <w:lang w:eastAsia="ru-RU"/>
        </w:rPr>
        <w:drawing>
          <wp:inline distT="0" distB="0" distL="0" distR="0" wp14:anchorId="116935C0" wp14:editId="49FD119C">
            <wp:extent cx="5940425" cy="334391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B2A8903" wp14:editId="07B1E5AD">
            <wp:extent cx="5940425" cy="3343910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BF1" w:rsidRDefault="00312CF0">
      <w:r w:rsidRPr="00312CF0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2" name="Рисунок 2" descr="C:\Users\User\Downloads\05.03.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05.03.202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6BF1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📲" style="width:12pt;height:12pt;visibility:visible;mso-wrap-style:square" o:bullet="t">
        <v:imagedata r:id="rId1" o:title="📲"/>
      </v:shape>
    </w:pict>
  </w:numPicBullet>
  <w:abstractNum w:abstractNumId="0" w15:restartNumberingAfterBreak="0">
    <w:nsid w:val="28FB6B90"/>
    <w:multiLevelType w:val="hybridMultilevel"/>
    <w:tmpl w:val="83CA5030"/>
    <w:lvl w:ilvl="0" w:tplc="B2922A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920DFC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3A87EA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B1455E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84796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04846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3E647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83E121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2B4D69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69D0"/>
    <w:rsid w:val="00023812"/>
    <w:rsid w:val="001D5A3E"/>
    <w:rsid w:val="00312CF0"/>
    <w:rsid w:val="007F65F2"/>
    <w:rsid w:val="009E69D0"/>
    <w:rsid w:val="00B56BF1"/>
    <w:rsid w:val="00E62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737D0A"/>
  <w15:chartTrackingRefBased/>
  <w15:docId w15:val="{C7C4B9EC-F63D-4EE9-9299-CC4C47265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5A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D5A3E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7F65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027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chambredecommerceetdindustriefrancemoldavie/?__cft__%5b0%5d=AZV8RNXH005r9tXaIe42GqKbP9plNnujBfapHUTZNwPveCjZQnisz7UMRL7rgt3SWpvKDEFRnh2bTqrfcM0tdQSWZc0KFJFRSpb2dgwIyPgDuQSElD2-ul3r6s2E2oScO9juoLXIqA3a3fS2qHP1TMWqOQTtycXjqLPQN2mSx_VrS6XVzz6FqDPsaKyhF8tfzJQ&amp;__tn__=kK-R" TargetMode="Externa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alfrmoldavie/?__cft__%5b0%5d=AZV8RNXH005r9tXaIe42GqKbP9plNnujBfapHUTZNwPveCjZQnisz7UMRL7rgt3SWpvKDEFRnh2bTqrfcM0tdQSWZc0KFJFRSpb2dgwIyPgDuQSElD2-ul3r6s2E2oScO9juoLXIqA3a3fS2qHP1TMWqOQTtycXjqLPQN2mSx_VrS6XVzz6FqDPsaKyhF8tfzJQ&amp;__tn__=kK-R" TargetMode="External"/><Relationship Id="rId12" Type="http://schemas.openxmlformats.org/officeDocument/2006/relationships/hyperlink" Target="https://l.facebook.com/l.php?u=http%3A%2F%2Fwww.haitinere.md%2F%3Ffbclid%3DIwAR0VmTPHyIAbG0pXcNQVVPR7pT-OPhFkp2efamxbjXGiXoxcn5T4Ex_PUVc&amp;h=AT2wr0kjVbkkyh-7eM4ntk9Dh1XAU5WbtUMqYUuChSTrNY5wDdILXefaaR1Dznp_uYYxG86G-cJYCX6NJRJRWC2aFrdFsEyZzO9NnPUt7FMYXmnkgFbtxloey_GjT_TKNGl1&amp;__tn__=-UK-R&amp;c%5b0%5d=AT0tkwCpeaL7TM4BevLiTciHWbLojqIwuirhgQd_0OadGoZPb5ngt0toHed5Xet9GuZEyOnUTziuxETZj1aijvJoIGqauy-Blu1yRjTBAAe_YfEDq7kvAPieCZOKMvGCHdW6eJ5f6eevW_rcBr4zlVKLmBOztV4EvYUxyPyteup0ONR77eimJJA0jPPG-O9s1m_0uVs2" TargetMode="Externa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hyperlink" Target="https://www.facebook.com/France.Moldavie?__cft__%5b0%5d=AZV8RNXH005r9tXaIe42GqKbP9plNnujBfapHUTZNwPveCjZQnisz7UMRL7rgt3SWpvKDEFRnh2bTqrfcM0tdQSWZc0KFJFRSpb2dgwIyPgDuQSElD2-ul3r6s2E2oScO9juoLXIqA3a3fS2qHP1TMWqOQTtycXjqLPQN2mSx_VrS6XVzz6FqDPsaKyhF8tfzJQ&amp;__tn__=-%5dK-R" TargetMode="External"/><Relationship Id="rId11" Type="http://schemas.openxmlformats.org/officeDocument/2006/relationships/hyperlink" Target="https://www.facebook.com/indigongo/?__cft__%5b0%5d=AZV8RNXH005r9tXaIe42GqKbP9plNnujBfapHUTZNwPveCjZQnisz7UMRL7rgt3SWpvKDEFRnh2bTqrfcM0tdQSWZc0KFJFRSpb2dgwIyPgDuQSElD2-ul3r6s2E2oScO9juoLXIqA3a3fS2qHP1TMWqOQTtycXjqLPQN2mSx_VrS6XVzz6FqDPsaKyhF8tfzJQ&amp;__tn__=kK-R" TargetMode="External"/><Relationship Id="rId5" Type="http://schemas.openxmlformats.org/officeDocument/2006/relationships/hyperlink" Target="https://www.facebook.com/moldcell.foundation/?__cft__%5b0%5d=AZV8RNXH005r9tXaIe42GqKbP9plNnujBfapHUTZNwPveCjZQnisz7UMRL7rgt3SWpvKDEFRnh2bTqrfcM0tdQSWZc0KFJFRSpb2dgwIyPgDuQSElD2-ul3r6s2E2oScO9juoLXIqA3a3fS2qHP1TMWqOQTtycXjqLPQN2mSx_VrS6XVzz6FqDPsaKyhF8tfzJQ&amp;__tn__=kK-R" TargetMode="External"/><Relationship Id="rId15" Type="http://schemas.openxmlformats.org/officeDocument/2006/relationships/image" Target="media/image4.png"/><Relationship Id="rId10" Type="http://schemas.openxmlformats.org/officeDocument/2006/relationships/hyperlink" Target="https://www.facebook.com/institut.aspire/?__cft__%5b0%5d=AZV8RNXH005r9tXaIe42GqKbP9plNnujBfapHUTZNwPveCjZQnisz7UMRL7rgt3SWpvKDEFRnh2bTqrfcM0tdQSWZc0KFJFRSpb2dgwIyPgDuQSElD2-ul3r6s2E2oScO9juoLXIqA3a3fS2qHP1TMWqOQTtycXjqLPQN2mSx_VrS6XVzz6FqDPsaKyhF8tfzJQ&amp;__tn__=kK-R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ANTRIM.MD/?__cft__%5b0%5d=AZV8RNXH005r9tXaIe42GqKbP9plNnujBfapHUTZNwPveCjZQnisz7UMRL7rgt3SWpvKDEFRnh2bTqrfcM0tdQSWZc0KFJFRSpb2dgwIyPgDuQSElD2-ul3r6s2E2oScO9juoLXIqA3a3fS2qHP1TMWqOQTtycXjqLPQN2mSx_VrS6XVzz6FqDPsaKyhF8tfzJQ&amp;__tn__=kK-R" TargetMode="External"/><Relationship Id="rId14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613</Words>
  <Characters>3498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2022-04-05T07:21:00Z</dcterms:created>
  <dcterms:modified xsi:type="dcterms:W3CDTF">2022-04-05T10:38:00Z</dcterms:modified>
</cp:coreProperties>
</file>